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04F" w:rsidRPr="006A104F" w:rsidRDefault="006A104F" w:rsidP="006A104F">
      <w:pPr>
        <w:jc w:val="center"/>
        <w:rPr>
          <w:rFonts w:asciiTheme="majorHAnsi" w:hAnsiTheme="majorHAnsi"/>
          <w:b/>
          <w:sz w:val="28"/>
        </w:rPr>
      </w:pPr>
      <w:r w:rsidRPr="006A104F">
        <w:rPr>
          <w:rFonts w:asciiTheme="majorHAnsi" w:hAnsiTheme="majorHAnsi"/>
          <w:b/>
          <w:sz w:val="28"/>
        </w:rPr>
        <w:t xml:space="preserve">Tales from the </w:t>
      </w:r>
      <w:proofErr w:type="spellStart"/>
      <w:r w:rsidRPr="006A104F">
        <w:rPr>
          <w:rFonts w:asciiTheme="majorHAnsi" w:hAnsiTheme="majorHAnsi"/>
          <w:b/>
          <w:sz w:val="28"/>
        </w:rPr>
        <w:t>Chihuahuan</w:t>
      </w:r>
      <w:proofErr w:type="spellEnd"/>
      <w:r w:rsidRPr="006A104F">
        <w:rPr>
          <w:rFonts w:asciiTheme="majorHAnsi" w:hAnsiTheme="majorHAnsi"/>
          <w:b/>
          <w:sz w:val="28"/>
        </w:rPr>
        <w:t xml:space="preserve"> Desert:</w:t>
      </w:r>
    </w:p>
    <w:p w:rsidR="00145DB4" w:rsidRPr="0000707A" w:rsidRDefault="006A104F" w:rsidP="0000707A">
      <w:pPr>
        <w:jc w:val="center"/>
        <w:rPr>
          <w:rFonts w:asciiTheme="majorHAnsi" w:hAnsiTheme="majorHAnsi"/>
          <w:b/>
          <w:sz w:val="28"/>
        </w:rPr>
      </w:pPr>
      <w:r w:rsidRPr="006A104F">
        <w:rPr>
          <w:rFonts w:asciiTheme="majorHAnsi" w:hAnsiTheme="majorHAnsi"/>
          <w:b/>
          <w:sz w:val="28"/>
        </w:rPr>
        <w:t>Borderlands Narratives a</w:t>
      </w:r>
      <w:r>
        <w:rPr>
          <w:rFonts w:asciiTheme="majorHAnsi" w:hAnsiTheme="majorHAnsi"/>
          <w:b/>
          <w:sz w:val="28"/>
        </w:rPr>
        <w:t xml:space="preserve">bout Identity and </w:t>
      </w:r>
      <w:proofErr w:type="spellStart"/>
      <w:r>
        <w:rPr>
          <w:rFonts w:asciiTheme="majorHAnsi" w:hAnsiTheme="majorHAnsi"/>
          <w:b/>
          <w:sz w:val="28"/>
        </w:rPr>
        <w:t>Binationalism</w:t>
      </w:r>
      <w:proofErr w:type="spellEnd"/>
    </w:p>
    <w:p w:rsidR="006A104F" w:rsidRPr="0000707A" w:rsidRDefault="006A104F" w:rsidP="006A104F">
      <w:pPr>
        <w:jc w:val="center"/>
        <w:rPr>
          <w:rFonts w:asciiTheme="majorHAnsi" w:hAnsiTheme="majorHAnsi"/>
        </w:rPr>
      </w:pPr>
      <w:r w:rsidRPr="0000707A">
        <w:rPr>
          <w:rFonts w:asciiTheme="majorHAnsi" w:hAnsiTheme="majorHAnsi"/>
        </w:rPr>
        <w:t>National Endowment for the Humanities</w:t>
      </w:r>
      <w:r w:rsidR="00426A7A">
        <w:rPr>
          <w:rFonts w:asciiTheme="majorHAnsi" w:hAnsiTheme="majorHAnsi"/>
        </w:rPr>
        <w:t xml:space="preserve"> a</w:t>
      </w:r>
      <w:r w:rsidR="00717928">
        <w:rPr>
          <w:rFonts w:asciiTheme="majorHAnsi" w:hAnsiTheme="majorHAnsi"/>
        </w:rPr>
        <w:t xml:space="preserve">nd </w:t>
      </w:r>
      <w:r w:rsidR="00426A7A">
        <w:rPr>
          <w:rFonts w:asciiTheme="majorHAnsi" w:hAnsiTheme="majorHAnsi"/>
        </w:rPr>
        <w:t>The University of Texas at El Paso</w:t>
      </w:r>
    </w:p>
    <w:p w:rsidR="006A104F" w:rsidRPr="0000707A" w:rsidRDefault="0000707A" w:rsidP="006A104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2017 </w:t>
      </w:r>
      <w:r w:rsidR="006A104F" w:rsidRPr="0000707A">
        <w:rPr>
          <w:rFonts w:asciiTheme="majorHAnsi" w:hAnsiTheme="majorHAnsi"/>
        </w:rPr>
        <w:t>Summer Institute for Secondary School Teachers (Grades 6</w:t>
      </w:r>
      <w:r w:rsidR="006A104F" w:rsidRPr="0000707A">
        <w:rPr>
          <w:rFonts w:asciiTheme="majorHAnsi" w:hAnsiTheme="majorHAnsi"/>
          <w:vertAlign w:val="superscript"/>
        </w:rPr>
        <w:t>th</w:t>
      </w:r>
      <w:r w:rsidR="00510A31">
        <w:rPr>
          <w:rFonts w:asciiTheme="majorHAnsi" w:hAnsiTheme="majorHAnsi"/>
        </w:rPr>
        <w:t>–</w:t>
      </w:r>
      <w:r w:rsidR="006A104F" w:rsidRPr="0000707A">
        <w:rPr>
          <w:rFonts w:asciiTheme="majorHAnsi" w:hAnsiTheme="majorHAnsi"/>
        </w:rPr>
        <w:t>12</w:t>
      </w:r>
      <w:r w:rsidR="006A104F" w:rsidRPr="0000707A">
        <w:rPr>
          <w:rFonts w:asciiTheme="majorHAnsi" w:hAnsiTheme="majorHAnsi"/>
          <w:vertAlign w:val="superscript"/>
        </w:rPr>
        <w:t>th</w:t>
      </w:r>
      <w:r w:rsidR="006A104F" w:rsidRPr="0000707A">
        <w:rPr>
          <w:rFonts w:asciiTheme="majorHAnsi" w:hAnsiTheme="majorHAnsi"/>
        </w:rPr>
        <w:t xml:space="preserve">) </w:t>
      </w:r>
    </w:p>
    <w:p w:rsidR="006A104F" w:rsidRDefault="006A104F" w:rsidP="006A104F">
      <w:pPr>
        <w:jc w:val="center"/>
        <w:rPr>
          <w:rFonts w:asciiTheme="majorHAnsi" w:hAnsiTheme="majorHAnsi"/>
          <w:b/>
          <w:sz w:val="28"/>
        </w:rPr>
      </w:pPr>
    </w:p>
    <w:p w:rsidR="0000707A" w:rsidRDefault="0000707A" w:rsidP="006A104F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Instructional </w:t>
      </w:r>
      <w:r w:rsidR="006A104F" w:rsidRPr="006A104F">
        <w:rPr>
          <w:rFonts w:asciiTheme="majorHAnsi" w:hAnsiTheme="majorHAnsi"/>
          <w:b/>
          <w:sz w:val="32"/>
        </w:rPr>
        <w:t xml:space="preserve">Lesson Plan </w:t>
      </w:r>
      <w:r>
        <w:rPr>
          <w:rFonts w:asciiTheme="majorHAnsi" w:hAnsiTheme="majorHAnsi"/>
          <w:b/>
          <w:sz w:val="32"/>
        </w:rPr>
        <w:t>Framework with 5E Model</w:t>
      </w:r>
    </w:p>
    <w:p w:rsidR="00ED6D31" w:rsidRPr="006A104F" w:rsidRDefault="006A104F" w:rsidP="006A104F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32"/>
        </w:rPr>
        <w:t>for E-Portfolio</w:t>
      </w:r>
      <w:r w:rsidR="0000707A">
        <w:rPr>
          <w:rFonts w:asciiTheme="majorHAnsi" w:hAnsiTheme="majorHAnsi"/>
          <w:b/>
          <w:sz w:val="32"/>
        </w:rPr>
        <w:t xml:space="preserve"> with Artifacts and Readings</w:t>
      </w:r>
    </w:p>
    <w:p w:rsidR="00D81855" w:rsidRPr="00D81855" w:rsidRDefault="00D81855" w:rsidP="00D81855">
      <w:pPr>
        <w:rPr>
          <w:rFonts w:asciiTheme="majorHAnsi" w:hAnsiTheme="majorHAnsi"/>
        </w:rPr>
      </w:pPr>
    </w:p>
    <w:p w:rsidR="006A104F" w:rsidRPr="00FB0C09" w:rsidRDefault="00D81855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Title and </w:t>
      </w:r>
      <w:r w:rsidR="00605E21" w:rsidRPr="00FB0C09">
        <w:rPr>
          <w:rFonts w:asciiTheme="majorHAnsi" w:hAnsiTheme="majorHAnsi"/>
          <w:b/>
        </w:rPr>
        <w:t>Author of Lesson Plan</w:t>
      </w:r>
    </w:p>
    <w:p w:rsidR="00605E21" w:rsidRPr="00E85FAD" w:rsidRDefault="006A104F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Provide </w:t>
      </w:r>
      <w:r w:rsidR="001A526C">
        <w:rPr>
          <w:rFonts w:asciiTheme="majorHAnsi" w:hAnsiTheme="majorHAnsi"/>
        </w:rPr>
        <w:t xml:space="preserve">an engaging title, </w:t>
      </w:r>
      <w:r w:rsidR="0000707A" w:rsidRPr="00E85FAD">
        <w:rPr>
          <w:rFonts w:asciiTheme="majorHAnsi" w:hAnsiTheme="majorHAnsi"/>
        </w:rPr>
        <w:t xml:space="preserve">your </w:t>
      </w:r>
      <w:r w:rsidR="00605E21" w:rsidRPr="00E85FAD">
        <w:rPr>
          <w:rFonts w:asciiTheme="majorHAnsi" w:hAnsiTheme="majorHAnsi"/>
        </w:rPr>
        <w:t>contact information</w:t>
      </w:r>
      <w:r w:rsidR="001A526C">
        <w:rPr>
          <w:rFonts w:asciiTheme="majorHAnsi" w:hAnsiTheme="majorHAnsi"/>
        </w:rPr>
        <w:t>, and</w:t>
      </w:r>
      <w:r w:rsidR="0000707A" w:rsidRPr="00E85FAD">
        <w:rPr>
          <w:rFonts w:asciiTheme="majorHAnsi" w:hAnsiTheme="majorHAnsi"/>
        </w:rPr>
        <w:t xml:space="preserve"> professional expertise</w:t>
      </w:r>
      <w:r w:rsidRPr="00E85FAD">
        <w:rPr>
          <w:rFonts w:asciiTheme="majorHAnsi" w:hAnsiTheme="majorHAnsi"/>
        </w:rPr>
        <w:t>.</w:t>
      </w:r>
    </w:p>
    <w:p w:rsidR="001B600C" w:rsidRDefault="001B600C" w:rsidP="001B600C">
      <w:pPr>
        <w:pStyle w:val="ListParagraph"/>
        <w:ind w:left="360"/>
        <w:rPr>
          <w:rFonts w:asciiTheme="majorHAnsi" w:hAnsiTheme="majorHAnsi"/>
          <w:b/>
        </w:rPr>
      </w:pPr>
    </w:p>
    <w:p w:rsidR="001B600C" w:rsidRPr="00E85FAD" w:rsidRDefault="001B600C" w:rsidP="001B600C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Content or </w:t>
      </w:r>
      <w:r w:rsidRPr="00E85FAD">
        <w:rPr>
          <w:rFonts w:asciiTheme="majorHAnsi" w:hAnsiTheme="majorHAnsi"/>
          <w:b/>
        </w:rPr>
        <w:t>Subject Areas</w:t>
      </w:r>
      <w:r w:rsidR="003328B5">
        <w:rPr>
          <w:rFonts w:asciiTheme="majorHAnsi" w:hAnsiTheme="majorHAnsi"/>
          <w:b/>
        </w:rPr>
        <w:t xml:space="preserve"> with Keywords</w:t>
      </w:r>
    </w:p>
    <w:p w:rsidR="001B600C" w:rsidRPr="00E85FAD" w:rsidRDefault="001B600C" w:rsidP="001B600C">
      <w:pPr>
        <w:pStyle w:val="ListParagraph"/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</w:rPr>
        <w:t xml:space="preserve">State the content </w:t>
      </w:r>
      <w:r>
        <w:rPr>
          <w:rFonts w:asciiTheme="majorHAnsi" w:hAnsiTheme="majorHAnsi"/>
        </w:rPr>
        <w:t xml:space="preserve">or subject </w:t>
      </w:r>
      <w:r w:rsidRPr="00E85FAD">
        <w:rPr>
          <w:rFonts w:asciiTheme="majorHAnsi" w:hAnsiTheme="majorHAnsi"/>
        </w:rPr>
        <w:t>area for this lesson plan such as language arts or social studies/history.</w:t>
      </w:r>
      <w:r w:rsidR="003328B5">
        <w:rPr>
          <w:rFonts w:asciiTheme="majorHAnsi" w:hAnsiTheme="majorHAnsi"/>
        </w:rPr>
        <w:t xml:space="preserve"> Add </w:t>
      </w:r>
      <w:r w:rsidR="001A526C">
        <w:rPr>
          <w:rFonts w:asciiTheme="majorHAnsi" w:hAnsiTheme="majorHAnsi"/>
        </w:rPr>
        <w:t xml:space="preserve">specific </w:t>
      </w:r>
      <w:r w:rsidR="003328B5">
        <w:rPr>
          <w:rFonts w:asciiTheme="majorHAnsi" w:hAnsiTheme="majorHAnsi"/>
        </w:rPr>
        <w:t>keywords for cataloguing.</w:t>
      </w:r>
    </w:p>
    <w:p w:rsidR="00605E21" w:rsidRPr="006A104F" w:rsidRDefault="00605E21" w:rsidP="00E85FAD">
      <w:pPr>
        <w:ind w:left="360"/>
        <w:rPr>
          <w:rFonts w:asciiTheme="majorHAnsi" w:hAnsiTheme="majorHAnsi"/>
        </w:rPr>
      </w:pPr>
    </w:p>
    <w:p w:rsidR="006A104F" w:rsidRPr="00FB0C09" w:rsidRDefault="00605E21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FB0C09">
        <w:rPr>
          <w:rFonts w:asciiTheme="majorHAnsi" w:hAnsiTheme="majorHAnsi"/>
          <w:b/>
        </w:rPr>
        <w:t>Grade Levels</w:t>
      </w:r>
      <w:r w:rsidR="001B600C">
        <w:rPr>
          <w:rFonts w:asciiTheme="majorHAnsi" w:hAnsiTheme="majorHAnsi"/>
          <w:b/>
        </w:rPr>
        <w:t xml:space="preserve"> and Time Required</w:t>
      </w:r>
    </w:p>
    <w:p w:rsidR="00605E21" w:rsidRDefault="006A104F" w:rsidP="001B600C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Include t</w:t>
      </w:r>
      <w:r w:rsidR="00605E21" w:rsidRPr="00E85FAD">
        <w:rPr>
          <w:rFonts w:asciiTheme="majorHAnsi" w:hAnsiTheme="majorHAnsi"/>
        </w:rPr>
        <w:t>he grade levels this lesson plan is appropriate for</w:t>
      </w:r>
      <w:r w:rsidR="00145DB4" w:rsidRPr="00E85FAD">
        <w:rPr>
          <w:rFonts w:asciiTheme="majorHAnsi" w:hAnsiTheme="majorHAnsi"/>
        </w:rPr>
        <w:t xml:space="preserve"> </w:t>
      </w:r>
      <w:r w:rsidR="00E85FAD">
        <w:rPr>
          <w:rFonts w:asciiTheme="majorHAnsi" w:hAnsiTheme="majorHAnsi"/>
        </w:rPr>
        <w:t>at the secondary level.</w:t>
      </w:r>
      <w:r w:rsidR="001B600C">
        <w:rPr>
          <w:rFonts w:asciiTheme="majorHAnsi" w:hAnsiTheme="majorHAnsi"/>
        </w:rPr>
        <w:t xml:space="preserve"> </w:t>
      </w:r>
      <w:r w:rsidRPr="001B600C">
        <w:rPr>
          <w:rFonts w:asciiTheme="majorHAnsi" w:hAnsiTheme="majorHAnsi"/>
        </w:rPr>
        <w:t xml:space="preserve">Provide an estimated </w:t>
      </w:r>
      <w:proofErr w:type="gramStart"/>
      <w:r w:rsidRPr="001B600C">
        <w:rPr>
          <w:rFonts w:asciiTheme="majorHAnsi" w:hAnsiTheme="majorHAnsi"/>
        </w:rPr>
        <w:t>amount</w:t>
      </w:r>
      <w:proofErr w:type="gramEnd"/>
      <w:r w:rsidRPr="001B600C">
        <w:rPr>
          <w:rFonts w:asciiTheme="majorHAnsi" w:hAnsiTheme="majorHAnsi"/>
        </w:rPr>
        <w:t xml:space="preserve"> of </w:t>
      </w:r>
      <w:r w:rsidR="001A526C">
        <w:rPr>
          <w:rFonts w:asciiTheme="majorHAnsi" w:hAnsiTheme="majorHAnsi"/>
        </w:rPr>
        <w:t xml:space="preserve">minutes, hours, or days </w:t>
      </w:r>
      <w:r w:rsidRPr="001B600C">
        <w:rPr>
          <w:rFonts w:asciiTheme="majorHAnsi" w:hAnsiTheme="majorHAnsi"/>
        </w:rPr>
        <w:t>to complete the lesson.</w:t>
      </w:r>
    </w:p>
    <w:p w:rsidR="001B600C" w:rsidRPr="001B600C" w:rsidRDefault="001B600C" w:rsidP="001B600C">
      <w:pPr>
        <w:rPr>
          <w:rFonts w:asciiTheme="majorHAnsi" w:hAnsiTheme="majorHAnsi"/>
        </w:rPr>
      </w:pPr>
    </w:p>
    <w:p w:rsidR="006A104F" w:rsidRPr="00E85FAD" w:rsidRDefault="0000707A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Instructional Objectives and Student Learning</w:t>
      </w:r>
    </w:p>
    <w:p w:rsidR="00605E21" w:rsidRDefault="00E25FF3" w:rsidP="00E85FA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List and r</w:t>
      </w:r>
      <w:r w:rsidR="00E85FAD">
        <w:rPr>
          <w:rFonts w:asciiTheme="majorHAnsi" w:hAnsiTheme="majorHAnsi"/>
        </w:rPr>
        <w:t>eference</w:t>
      </w:r>
      <w:r w:rsidR="00E85FAD" w:rsidRPr="00E85FAD">
        <w:rPr>
          <w:rFonts w:asciiTheme="majorHAnsi" w:hAnsiTheme="majorHAnsi"/>
        </w:rPr>
        <w:t xml:space="preserve"> your state’s </w:t>
      </w:r>
      <w:r>
        <w:rPr>
          <w:rFonts w:asciiTheme="majorHAnsi" w:hAnsiTheme="majorHAnsi"/>
        </w:rPr>
        <w:t xml:space="preserve">relevant </w:t>
      </w:r>
      <w:r w:rsidR="00E85FAD" w:rsidRPr="00E85FAD">
        <w:rPr>
          <w:rFonts w:asciiTheme="majorHAnsi" w:hAnsiTheme="majorHAnsi"/>
        </w:rPr>
        <w:t>standards</w:t>
      </w:r>
      <w:r>
        <w:rPr>
          <w:rFonts w:asciiTheme="majorHAnsi" w:hAnsiTheme="majorHAnsi"/>
        </w:rPr>
        <w:t xml:space="preserve"> with hyperlinks</w:t>
      </w:r>
      <w:r w:rsidR="00E85FAD" w:rsidRPr="00E85FAD">
        <w:rPr>
          <w:rFonts w:asciiTheme="majorHAnsi" w:hAnsiTheme="majorHAnsi"/>
        </w:rPr>
        <w:t>.</w:t>
      </w:r>
      <w:r w:rsidR="00E85FAD">
        <w:rPr>
          <w:rFonts w:asciiTheme="majorHAnsi" w:hAnsiTheme="majorHAnsi"/>
        </w:rPr>
        <w:t xml:space="preserve"> </w:t>
      </w:r>
      <w:r w:rsidR="00605E21" w:rsidRPr="00E85FAD">
        <w:rPr>
          <w:rFonts w:asciiTheme="majorHAnsi" w:hAnsiTheme="majorHAnsi"/>
        </w:rPr>
        <w:t xml:space="preserve">What is the goal </w:t>
      </w:r>
      <w:r w:rsidR="001A526C">
        <w:rPr>
          <w:rFonts w:asciiTheme="majorHAnsi" w:hAnsiTheme="majorHAnsi"/>
        </w:rPr>
        <w:t>of the</w:t>
      </w:r>
      <w:r w:rsidR="006A104F" w:rsidRPr="00E85FAD">
        <w:rPr>
          <w:rFonts w:asciiTheme="majorHAnsi" w:hAnsiTheme="majorHAnsi"/>
        </w:rPr>
        <w:t xml:space="preserve"> </w:t>
      </w:r>
      <w:r w:rsidR="0000707A" w:rsidRPr="00E85FAD">
        <w:rPr>
          <w:rFonts w:asciiTheme="majorHAnsi" w:hAnsiTheme="majorHAnsi"/>
        </w:rPr>
        <w:t xml:space="preserve">lesson? </w:t>
      </w:r>
      <w:r w:rsidR="00605E21" w:rsidRPr="00E85FAD">
        <w:rPr>
          <w:rFonts w:asciiTheme="majorHAnsi" w:hAnsiTheme="majorHAnsi"/>
        </w:rPr>
        <w:t>Wh</w:t>
      </w:r>
      <w:r w:rsidR="00145DB4" w:rsidRPr="00E85FAD">
        <w:rPr>
          <w:rFonts w:asciiTheme="majorHAnsi" w:hAnsiTheme="majorHAnsi"/>
        </w:rPr>
        <w:t>ich</w:t>
      </w:r>
      <w:r w:rsidR="00605E21" w:rsidRPr="00E85FAD">
        <w:rPr>
          <w:rFonts w:asciiTheme="majorHAnsi" w:hAnsiTheme="majorHAnsi"/>
        </w:rPr>
        <w:t xml:space="preserve"> </w:t>
      </w:r>
      <w:r w:rsidR="00FB0C09" w:rsidRPr="00E85FAD">
        <w:rPr>
          <w:rFonts w:asciiTheme="majorHAnsi" w:hAnsiTheme="majorHAnsi"/>
        </w:rPr>
        <w:t xml:space="preserve">student </w:t>
      </w:r>
      <w:r w:rsidR="00605E21" w:rsidRPr="00E85FAD">
        <w:rPr>
          <w:rFonts w:asciiTheme="majorHAnsi" w:hAnsiTheme="majorHAnsi"/>
        </w:rPr>
        <w:t>learning outcomes are expected?</w:t>
      </w:r>
      <w:r w:rsidR="0000707A" w:rsidRPr="00E85FAD">
        <w:rPr>
          <w:rFonts w:asciiTheme="majorHAnsi" w:hAnsiTheme="majorHAnsi"/>
        </w:rPr>
        <w:t xml:space="preserve"> How will these be demonstrated</w:t>
      </w:r>
      <w:r w:rsidR="001A526C">
        <w:rPr>
          <w:rFonts w:asciiTheme="majorHAnsi" w:hAnsiTheme="majorHAnsi"/>
        </w:rPr>
        <w:t xml:space="preserve"> (activities)</w:t>
      </w:r>
      <w:r w:rsidR="0000707A" w:rsidRPr="00E85FAD">
        <w:rPr>
          <w:rFonts w:asciiTheme="majorHAnsi" w:hAnsiTheme="majorHAnsi"/>
        </w:rPr>
        <w:t>?</w:t>
      </w:r>
      <w:r w:rsidR="00FB0C09" w:rsidRPr="00E85FAD">
        <w:rPr>
          <w:rFonts w:asciiTheme="majorHAnsi" w:hAnsiTheme="majorHAnsi"/>
        </w:rPr>
        <w:t xml:space="preserve"> </w:t>
      </w:r>
      <w:r w:rsidR="001A526C">
        <w:rPr>
          <w:rFonts w:asciiTheme="majorHAnsi" w:hAnsiTheme="majorHAnsi"/>
        </w:rPr>
        <w:t>How will you know if this was achieved (evaluation)?</w:t>
      </w:r>
    </w:p>
    <w:p w:rsidR="00467AD5" w:rsidRPr="00E85FAD" w:rsidRDefault="00467AD5" w:rsidP="00E85FAD">
      <w:pPr>
        <w:pStyle w:val="ListParagraph"/>
        <w:ind w:left="360"/>
        <w:rPr>
          <w:rFonts w:asciiTheme="majorHAnsi" w:hAnsiTheme="majorHAnsi"/>
        </w:rPr>
      </w:pPr>
    </w:p>
    <w:p w:rsidR="00467AD5" w:rsidRPr="00E85FAD" w:rsidRDefault="00467AD5" w:rsidP="00467AD5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Guiding Questions</w:t>
      </w:r>
    </w:p>
    <w:p w:rsidR="00467AD5" w:rsidRPr="00E85FAD" w:rsidRDefault="00467AD5" w:rsidP="00467AD5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Include 1 to 3 fundamental questions that will guide the lesson for students to then answer with conceptual knowledge. Consider those we have studied in our Institute.</w:t>
      </w:r>
    </w:p>
    <w:p w:rsidR="00605E21" w:rsidRDefault="00605E21" w:rsidP="00E85FAD">
      <w:pPr>
        <w:ind w:left="360"/>
        <w:rPr>
          <w:rFonts w:asciiTheme="majorHAnsi" w:hAnsiTheme="majorHAnsi"/>
        </w:rPr>
      </w:pPr>
    </w:p>
    <w:p w:rsidR="00467AD5" w:rsidRPr="00E85FAD" w:rsidRDefault="00467AD5" w:rsidP="00467AD5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Materials and Resources</w:t>
      </w:r>
    </w:p>
    <w:p w:rsidR="00467AD5" w:rsidRPr="00E85FAD" w:rsidRDefault="00467AD5" w:rsidP="00467AD5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What will teachers and students need in terms of materials</w:t>
      </w:r>
      <w:r>
        <w:rPr>
          <w:rFonts w:asciiTheme="majorHAnsi" w:hAnsiTheme="majorHAnsi"/>
        </w:rPr>
        <w:t xml:space="preserve"> and artifacts</w:t>
      </w:r>
      <w:r w:rsidRPr="00E85FAD">
        <w:rPr>
          <w:rFonts w:asciiTheme="majorHAnsi" w:hAnsiTheme="majorHAnsi"/>
        </w:rPr>
        <w:t>, or previous materials, to complete this lesson? Provide readings and resources with fair use.</w:t>
      </w:r>
    </w:p>
    <w:p w:rsidR="00467AD5" w:rsidRPr="006A104F" w:rsidRDefault="00467AD5" w:rsidP="00E85FAD">
      <w:pPr>
        <w:ind w:left="360"/>
        <w:rPr>
          <w:rFonts w:asciiTheme="majorHAnsi" w:hAnsiTheme="majorHAnsi"/>
        </w:rPr>
      </w:pPr>
    </w:p>
    <w:p w:rsidR="006A104F" w:rsidRPr="00E85FAD" w:rsidRDefault="00605E21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Introduction</w:t>
      </w:r>
    </w:p>
    <w:p w:rsidR="00605E21" w:rsidRPr="00467AD5" w:rsidRDefault="00605E21" w:rsidP="00467AD5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Provide any </w:t>
      </w:r>
      <w:r w:rsidR="00145DB4" w:rsidRPr="00E85FAD">
        <w:rPr>
          <w:rFonts w:asciiTheme="majorHAnsi" w:hAnsiTheme="majorHAnsi"/>
        </w:rPr>
        <w:t xml:space="preserve">economic, </w:t>
      </w:r>
      <w:r w:rsidRPr="00E85FAD">
        <w:rPr>
          <w:rFonts w:asciiTheme="majorHAnsi" w:hAnsiTheme="majorHAnsi"/>
        </w:rPr>
        <w:t xml:space="preserve">historical, </w:t>
      </w:r>
      <w:r w:rsidR="00145DB4" w:rsidRPr="00E85FAD">
        <w:rPr>
          <w:rFonts w:asciiTheme="majorHAnsi" w:hAnsiTheme="majorHAnsi"/>
        </w:rPr>
        <w:t>literary, political, and</w:t>
      </w:r>
      <w:r w:rsidR="00FB0C09" w:rsidRPr="00E85FAD">
        <w:rPr>
          <w:rFonts w:asciiTheme="majorHAnsi" w:hAnsiTheme="majorHAnsi"/>
        </w:rPr>
        <w:t>/or</w:t>
      </w:r>
      <w:r w:rsidR="00145DB4" w:rsidRPr="00E85FAD">
        <w:rPr>
          <w:rFonts w:asciiTheme="majorHAnsi" w:hAnsiTheme="majorHAnsi"/>
        </w:rPr>
        <w:t xml:space="preserve"> social </w:t>
      </w:r>
      <w:r w:rsidRPr="00E85FAD">
        <w:rPr>
          <w:rFonts w:asciiTheme="majorHAnsi" w:hAnsiTheme="majorHAnsi"/>
        </w:rPr>
        <w:t>context</w:t>
      </w:r>
      <w:r w:rsidR="00145DB4" w:rsidRPr="00E85FAD">
        <w:rPr>
          <w:rFonts w:asciiTheme="majorHAnsi" w:hAnsiTheme="majorHAnsi"/>
        </w:rPr>
        <w:t>s that are</w:t>
      </w:r>
      <w:r w:rsidRPr="00E85FAD">
        <w:rPr>
          <w:rFonts w:asciiTheme="majorHAnsi" w:hAnsiTheme="majorHAnsi"/>
        </w:rPr>
        <w:t xml:space="preserve"> relevant to </w:t>
      </w:r>
      <w:r w:rsidR="00E85FAD">
        <w:rPr>
          <w:rFonts w:asciiTheme="majorHAnsi" w:hAnsiTheme="majorHAnsi"/>
        </w:rPr>
        <w:t xml:space="preserve">your humanities </w:t>
      </w:r>
      <w:r w:rsidRPr="00E85FAD">
        <w:rPr>
          <w:rFonts w:asciiTheme="majorHAnsi" w:hAnsiTheme="majorHAnsi"/>
        </w:rPr>
        <w:t>lesson.</w:t>
      </w:r>
    </w:p>
    <w:p w:rsidR="00605E21" w:rsidRPr="006A104F" w:rsidRDefault="00605E21" w:rsidP="00467AD5">
      <w:pPr>
        <w:rPr>
          <w:rFonts w:asciiTheme="majorHAnsi" w:hAnsiTheme="majorHAnsi"/>
          <w:b/>
        </w:rPr>
      </w:pPr>
    </w:p>
    <w:p w:rsidR="006A104F" w:rsidRPr="00E85FAD" w:rsidRDefault="00467AD5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Instruction</w:t>
      </w:r>
      <w:r w:rsidR="002A623A">
        <w:rPr>
          <w:rFonts w:asciiTheme="majorHAnsi" w:hAnsiTheme="majorHAnsi"/>
          <w:b/>
        </w:rPr>
        <w:t>al</w:t>
      </w:r>
      <w:r>
        <w:rPr>
          <w:rFonts w:asciiTheme="majorHAnsi" w:hAnsiTheme="majorHAnsi"/>
          <w:b/>
        </w:rPr>
        <w:t xml:space="preserve"> and </w:t>
      </w:r>
      <w:r w:rsidR="00605E21" w:rsidRPr="00E85FAD">
        <w:rPr>
          <w:rFonts w:asciiTheme="majorHAnsi" w:hAnsiTheme="majorHAnsi"/>
          <w:b/>
        </w:rPr>
        <w:t xml:space="preserve">Lesson Activities </w:t>
      </w:r>
      <w:r w:rsidR="0000707A" w:rsidRPr="00E85FAD">
        <w:rPr>
          <w:rFonts w:asciiTheme="majorHAnsi" w:hAnsiTheme="majorHAnsi"/>
          <w:b/>
        </w:rPr>
        <w:t>(ENGAGE, EXPLORE, EXPLAIN)</w:t>
      </w:r>
    </w:p>
    <w:p w:rsidR="00FB0C09" w:rsidRPr="00E85FAD" w:rsidRDefault="006A104F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List and describe 2 to 3 learning</w:t>
      </w:r>
      <w:r w:rsidR="00605E21" w:rsidRPr="00E85FAD">
        <w:rPr>
          <w:rFonts w:asciiTheme="majorHAnsi" w:hAnsiTheme="majorHAnsi"/>
        </w:rPr>
        <w:t xml:space="preserve"> activities that will help students </w:t>
      </w:r>
      <w:r w:rsidR="00426A7A">
        <w:rPr>
          <w:rFonts w:asciiTheme="majorHAnsi" w:hAnsiTheme="majorHAnsi"/>
        </w:rPr>
        <w:t xml:space="preserve">be active </w:t>
      </w:r>
      <w:r w:rsidR="002A623A">
        <w:rPr>
          <w:rFonts w:asciiTheme="majorHAnsi" w:hAnsiTheme="majorHAnsi"/>
        </w:rPr>
        <w:t xml:space="preserve">and motivated </w:t>
      </w:r>
      <w:r w:rsidR="00426A7A">
        <w:rPr>
          <w:rFonts w:asciiTheme="majorHAnsi" w:hAnsiTheme="majorHAnsi"/>
        </w:rPr>
        <w:t>for</w:t>
      </w:r>
      <w:r w:rsidR="00605E21" w:rsidRPr="00E85FAD">
        <w:rPr>
          <w:rFonts w:asciiTheme="majorHAnsi" w:hAnsiTheme="majorHAnsi"/>
        </w:rPr>
        <w:t xml:space="preserve"> </w:t>
      </w:r>
      <w:r w:rsidRPr="00E85FAD">
        <w:rPr>
          <w:rFonts w:asciiTheme="majorHAnsi" w:hAnsiTheme="majorHAnsi"/>
        </w:rPr>
        <w:t>concept</w:t>
      </w:r>
      <w:r w:rsidR="00E85FAD">
        <w:rPr>
          <w:rFonts w:asciiTheme="majorHAnsi" w:hAnsiTheme="majorHAnsi"/>
        </w:rPr>
        <w:t>ual understanding</w:t>
      </w:r>
      <w:r w:rsidR="00426A7A">
        <w:rPr>
          <w:rFonts w:asciiTheme="majorHAnsi" w:hAnsiTheme="majorHAnsi"/>
        </w:rPr>
        <w:t xml:space="preserve"> and to create</w:t>
      </w:r>
      <w:r w:rsidR="00605E21" w:rsidRPr="00E85FAD">
        <w:rPr>
          <w:rFonts w:asciiTheme="majorHAnsi" w:hAnsiTheme="majorHAnsi"/>
        </w:rPr>
        <w:t>.</w:t>
      </w:r>
      <w:r w:rsidR="00145DB4" w:rsidRPr="00E85FAD">
        <w:rPr>
          <w:rFonts w:asciiTheme="majorHAnsi" w:hAnsiTheme="majorHAnsi"/>
        </w:rPr>
        <w:t xml:space="preserve"> Consider </w:t>
      </w:r>
      <w:r w:rsidR="002A623A">
        <w:rPr>
          <w:rFonts w:asciiTheme="majorHAnsi" w:hAnsiTheme="majorHAnsi"/>
        </w:rPr>
        <w:t>activities that</w:t>
      </w:r>
      <w:r w:rsidR="00FB0C09" w:rsidRPr="00E85FAD">
        <w:rPr>
          <w:rFonts w:asciiTheme="majorHAnsi" w:hAnsiTheme="majorHAnsi"/>
        </w:rPr>
        <w:t xml:space="preserve">: </w:t>
      </w:r>
    </w:p>
    <w:p w:rsidR="00FB0C09" w:rsidRDefault="00FB0C09" w:rsidP="00E85FA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85FAD">
        <w:rPr>
          <w:rFonts w:asciiTheme="majorHAnsi" w:hAnsiTheme="majorHAnsi"/>
        </w:rPr>
        <w:t>make</w:t>
      </w:r>
      <w:r w:rsidR="00145DB4" w:rsidRPr="00E85FAD">
        <w:rPr>
          <w:rFonts w:asciiTheme="majorHAnsi" w:hAnsiTheme="majorHAnsi"/>
        </w:rPr>
        <w:t xml:space="preserve"> use of </w:t>
      </w:r>
      <w:r w:rsidR="00145DB4" w:rsidRPr="006771A7">
        <w:rPr>
          <w:rFonts w:asciiTheme="majorHAnsi" w:hAnsiTheme="majorHAnsi"/>
          <w:b/>
        </w:rPr>
        <w:t>students’</w:t>
      </w:r>
      <w:r w:rsidR="00145DB4" w:rsidRPr="006771A7">
        <w:rPr>
          <w:rFonts w:asciiTheme="majorHAnsi" w:hAnsiTheme="majorHAnsi"/>
        </w:rPr>
        <w:t xml:space="preserve"> prior </w:t>
      </w:r>
      <w:r w:rsidRPr="006771A7">
        <w:rPr>
          <w:rFonts w:asciiTheme="majorHAnsi" w:hAnsiTheme="majorHAnsi"/>
        </w:rPr>
        <w:t xml:space="preserve">or background </w:t>
      </w:r>
      <w:r w:rsidR="00145DB4" w:rsidRPr="006771A7">
        <w:rPr>
          <w:rFonts w:asciiTheme="majorHAnsi" w:hAnsiTheme="majorHAnsi"/>
          <w:b/>
        </w:rPr>
        <w:t>knowledge</w:t>
      </w:r>
      <w:r w:rsidRPr="00E85FAD">
        <w:rPr>
          <w:rFonts w:asciiTheme="majorHAnsi" w:hAnsiTheme="majorHAnsi"/>
        </w:rPr>
        <w:t xml:space="preserve">; </w:t>
      </w:r>
    </w:p>
    <w:p w:rsidR="00FB0C09" w:rsidRDefault="00FB0C09" w:rsidP="00E85FA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apply some of the </w:t>
      </w:r>
      <w:r w:rsidRPr="006771A7">
        <w:rPr>
          <w:rFonts w:asciiTheme="majorHAnsi" w:hAnsiTheme="majorHAnsi"/>
          <w:b/>
        </w:rPr>
        <w:t>elements of literacy</w:t>
      </w:r>
      <w:r w:rsidR="006771A7">
        <w:rPr>
          <w:rFonts w:asciiTheme="majorHAnsi" w:hAnsiTheme="majorHAnsi"/>
        </w:rPr>
        <w:t xml:space="preserve"> (see next page)</w:t>
      </w:r>
      <w:r w:rsidRPr="00E85FAD">
        <w:rPr>
          <w:rFonts w:asciiTheme="majorHAnsi" w:hAnsiTheme="majorHAnsi"/>
        </w:rPr>
        <w:t>;</w:t>
      </w:r>
      <w:r w:rsidR="00145DB4" w:rsidRPr="00E85FAD">
        <w:rPr>
          <w:rFonts w:asciiTheme="majorHAnsi" w:hAnsiTheme="majorHAnsi"/>
        </w:rPr>
        <w:t xml:space="preserve"> and </w:t>
      </w:r>
    </w:p>
    <w:p w:rsidR="00FB0C09" w:rsidRPr="00E85FAD" w:rsidRDefault="00FB0C09" w:rsidP="00E85FA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embed </w:t>
      </w:r>
      <w:r w:rsidR="00145DB4" w:rsidRPr="006771A7">
        <w:rPr>
          <w:rFonts w:asciiTheme="majorHAnsi" w:hAnsiTheme="majorHAnsi"/>
          <w:b/>
        </w:rPr>
        <w:t xml:space="preserve">digital </w:t>
      </w:r>
      <w:r w:rsidRPr="006771A7">
        <w:rPr>
          <w:rFonts w:asciiTheme="majorHAnsi" w:hAnsiTheme="majorHAnsi"/>
          <w:b/>
        </w:rPr>
        <w:t>learning</w:t>
      </w:r>
      <w:r w:rsidRPr="00E85FAD">
        <w:rPr>
          <w:rFonts w:asciiTheme="majorHAnsi" w:hAnsiTheme="majorHAnsi"/>
        </w:rPr>
        <w:t xml:space="preserve"> and </w:t>
      </w:r>
      <w:r w:rsidR="00145DB4" w:rsidRPr="00E85FAD">
        <w:rPr>
          <w:rFonts w:asciiTheme="majorHAnsi" w:hAnsiTheme="majorHAnsi"/>
        </w:rPr>
        <w:t>resources</w:t>
      </w:r>
      <w:r w:rsidR="00426A7A">
        <w:rPr>
          <w:rFonts w:asciiTheme="majorHAnsi" w:hAnsiTheme="majorHAnsi"/>
        </w:rPr>
        <w:t xml:space="preserve"> to create new knowledge</w:t>
      </w:r>
      <w:r w:rsidR="00145DB4" w:rsidRPr="00E85FAD">
        <w:rPr>
          <w:rFonts w:asciiTheme="majorHAnsi" w:hAnsiTheme="majorHAnsi"/>
        </w:rPr>
        <w:t>.</w:t>
      </w:r>
      <w:r w:rsidRPr="00E85FAD">
        <w:rPr>
          <w:rFonts w:asciiTheme="majorHAnsi" w:hAnsiTheme="majorHAnsi"/>
        </w:rPr>
        <w:t xml:space="preserve"> </w:t>
      </w:r>
    </w:p>
    <w:p w:rsidR="00FB0C09" w:rsidRDefault="00FB0C09" w:rsidP="00E85FAD">
      <w:pPr>
        <w:ind w:left="360"/>
        <w:rPr>
          <w:rFonts w:asciiTheme="majorHAnsi" w:hAnsiTheme="majorHAnsi"/>
        </w:rPr>
      </w:pPr>
    </w:p>
    <w:p w:rsidR="00605E21" w:rsidRPr="00E85FAD" w:rsidRDefault="00FB0C09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The </w:t>
      </w:r>
      <w:r w:rsidRPr="006771A7">
        <w:rPr>
          <w:rFonts w:asciiTheme="majorHAnsi" w:hAnsiTheme="majorHAnsi"/>
          <w:b/>
        </w:rPr>
        <w:t>elements of literacy</w:t>
      </w:r>
      <w:r w:rsidR="00DB2A6E">
        <w:rPr>
          <w:rFonts w:asciiTheme="majorHAnsi" w:hAnsiTheme="majorHAnsi"/>
        </w:rPr>
        <w:t xml:space="preserve"> </w:t>
      </w:r>
      <w:r w:rsidRPr="00E85FAD">
        <w:rPr>
          <w:rFonts w:asciiTheme="majorHAnsi" w:hAnsiTheme="majorHAnsi"/>
        </w:rPr>
        <w:t>are noted here: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K</w:t>
      </w:r>
      <w:r>
        <w:rPr>
          <w:rFonts w:asciiTheme="majorHAnsi" w:hAnsiTheme="majorHAnsi"/>
        </w:rPr>
        <w:t>nowing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L</w:t>
      </w:r>
      <w:r>
        <w:rPr>
          <w:rFonts w:asciiTheme="majorHAnsi" w:hAnsiTheme="majorHAnsi"/>
        </w:rPr>
        <w:t>istening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M</w:t>
      </w:r>
      <w:r>
        <w:rPr>
          <w:rFonts w:asciiTheme="majorHAnsi" w:hAnsiTheme="majorHAnsi"/>
        </w:rPr>
        <w:t>emorizing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N</w:t>
      </w:r>
      <w:r>
        <w:rPr>
          <w:rFonts w:asciiTheme="majorHAnsi" w:hAnsiTheme="majorHAnsi"/>
        </w:rPr>
        <w:t>oticing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O</w:t>
      </w:r>
      <w:r>
        <w:rPr>
          <w:rFonts w:asciiTheme="majorHAnsi" w:hAnsiTheme="majorHAnsi"/>
        </w:rPr>
        <w:t>bserving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P</w:t>
      </w:r>
      <w:r>
        <w:rPr>
          <w:rFonts w:asciiTheme="majorHAnsi" w:hAnsiTheme="majorHAnsi"/>
        </w:rPr>
        <w:t>erforming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Q</w:t>
      </w:r>
      <w:r>
        <w:rPr>
          <w:rFonts w:asciiTheme="majorHAnsi" w:hAnsiTheme="majorHAnsi"/>
        </w:rPr>
        <w:t>uestioning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R</w:t>
      </w:r>
      <w:r>
        <w:rPr>
          <w:rFonts w:asciiTheme="majorHAnsi" w:hAnsiTheme="majorHAnsi"/>
        </w:rPr>
        <w:t>eading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S</w:t>
      </w:r>
      <w:r>
        <w:rPr>
          <w:rFonts w:asciiTheme="majorHAnsi" w:hAnsiTheme="majorHAnsi"/>
        </w:rPr>
        <w:t>peaking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T</w:t>
      </w:r>
      <w:r>
        <w:rPr>
          <w:rFonts w:asciiTheme="majorHAnsi" w:hAnsiTheme="majorHAnsi"/>
        </w:rPr>
        <w:t>hinking (metacognition)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You</w:t>
      </w:r>
      <w:r>
        <w:rPr>
          <w:rFonts w:asciiTheme="majorHAnsi" w:hAnsiTheme="majorHAnsi"/>
        </w:rPr>
        <w:t xml:space="preserve"> (readers, literati)</w:t>
      </w:r>
    </w:p>
    <w:p w:rsid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V</w:t>
      </w:r>
      <w:r>
        <w:rPr>
          <w:rFonts w:asciiTheme="majorHAnsi" w:hAnsiTheme="majorHAnsi"/>
        </w:rPr>
        <w:t>iewing</w:t>
      </w:r>
    </w:p>
    <w:p w:rsidR="00FB0C09" w:rsidRPr="00FB0C09" w:rsidRDefault="00FB0C09" w:rsidP="00E85FAD">
      <w:pPr>
        <w:pStyle w:val="ListParagraph"/>
        <w:numPr>
          <w:ilvl w:val="0"/>
          <w:numId w:val="6"/>
        </w:numPr>
        <w:ind w:left="108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W</w:t>
      </w:r>
      <w:r>
        <w:rPr>
          <w:rFonts w:asciiTheme="majorHAnsi" w:hAnsiTheme="majorHAnsi"/>
        </w:rPr>
        <w:t>riting (wonderment)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(Rodríguez, 2017)</w:t>
      </w:r>
    </w:p>
    <w:p w:rsidR="00605E21" w:rsidRPr="006A104F" w:rsidRDefault="00605E21" w:rsidP="00E85FAD">
      <w:pPr>
        <w:ind w:left="360"/>
        <w:rPr>
          <w:rFonts w:asciiTheme="majorHAnsi" w:hAnsiTheme="majorHAnsi"/>
          <w:b/>
        </w:rPr>
      </w:pPr>
    </w:p>
    <w:p w:rsidR="006A104F" w:rsidRPr="00E85FAD" w:rsidRDefault="0000707A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EXTEND/ELABORATE:</w:t>
      </w:r>
      <w:r w:rsidR="00605E21" w:rsidRPr="00E85FAD">
        <w:rPr>
          <w:rFonts w:asciiTheme="majorHAnsi" w:hAnsiTheme="majorHAnsi"/>
          <w:b/>
        </w:rPr>
        <w:t xml:space="preserve"> </w:t>
      </w:r>
      <w:r w:rsidRPr="00E85FAD">
        <w:rPr>
          <w:rFonts w:asciiTheme="majorHAnsi" w:hAnsiTheme="majorHAnsi"/>
          <w:b/>
        </w:rPr>
        <w:t>Additional Learning</w:t>
      </w:r>
    </w:p>
    <w:p w:rsidR="00605E21" w:rsidRPr="00E85FAD" w:rsidRDefault="0000707A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How will students apply new learning</w:t>
      </w:r>
      <w:r w:rsidR="00510A31">
        <w:rPr>
          <w:rFonts w:asciiTheme="majorHAnsi" w:hAnsiTheme="majorHAnsi"/>
        </w:rPr>
        <w:t>, create new knowledge,</w:t>
      </w:r>
      <w:r w:rsidRPr="00E85FAD">
        <w:rPr>
          <w:rFonts w:asciiTheme="majorHAnsi" w:hAnsiTheme="majorHAnsi"/>
        </w:rPr>
        <w:t xml:space="preserve"> and </w:t>
      </w:r>
      <w:r w:rsidR="00510A31">
        <w:rPr>
          <w:rFonts w:asciiTheme="majorHAnsi" w:hAnsiTheme="majorHAnsi"/>
        </w:rPr>
        <w:t xml:space="preserve">demonstrate </w:t>
      </w:r>
      <w:r w:rsidR="00E85FAD">
        <w:rPr>
          <w:rFonts w:asciiTheme="majorHAnsi" w:hAnsiTheme="majorHAnsi"/>
        </w:rPr>
        <w:t xml:space="preserve">conceptual </w:t>
      </w:r>
      <w:r w:rsidRPr="00E85FAD">
        <w:rPr>
          <w:rFonts w:asciiTheme="majorHAnsi" w:hAnsiTheme="majorHAnsi"/>
        </w:rPr>
        <w:t xml:space="preserve">understanding? </w:t>
      </w:r>
      <w:r w:rsidR="006A104F" w:rsidRPr="00E85FAD">
        <w:rPr>
          <w:rFonts w:asciiTheme="majorHAnsi" w:hAnsiTheme="majorHAnsi"/>
        </w:rPr>
        <w:t xml:space="preserve">If </w:t>
      </w:r>
      <w:r w:rsidR="00605E21" w:rsidRPr="00E85FAD">
        <w:rPr>
          <w:rFonts w:asciiTheme="majorHAnsi" w:hAnsiTheme="majorHAnsi"/>
        </w:rPr>
        <w:t>teacher</w:t>
      </w:r>
      <w:r w:rsidR="006A104F" w:rsidRPr="00E85FAD">
        <w:rPr>
          <w:rFonts w:asciiTheme="majorHAnsi" w:hAnsiTheme="majorHAnsi"/>
        </w:rPr>
        <w:t>s</w:t>
      </w:r>
      <w:r w:rsidR="00605E21" w:rsidRPr="00E85FAD">
        <w:rPr>
          <w:rFonts w:asciiTheme="majorHAnsi" w:hAnsiTheme="majorHAnsi"/>
        </w:rPr>
        <w:t xml:space="preserve"> had more time, what else could they do to expand the learning</w:t>
      </w:r>
      <w:r w:rsidR="006A104F" w:rsidRPr="00E85FAD">
        <w:rPr>
          <w:rFonts w:asciiTheme="majorHAnsi" w:hAnsiTheme="majorHAnsi"/>
        </w:rPr>
        <w:t xml:space="preserve"> of concepts through your lesson plan</w:t>
      </w:r>
      <w:r w:rsidR="00605E21" w:rsidRPr="00E85FAD">
        <w:rPr>
          <w:rFonts w:asciiTheme="majorHAnsi" w:hAnsiTheme="majorHAnsi"/>
        </w:rPr>
        <w:t>?</w:t>
      </w:r>
    </w:p>
    <w:p w:rsidR="0000707A" w:rsidRDefault="0000707A" w:rsidP="00E85FAD">
      <w:pPr>
        <w:ind w:left="360"/>
        <w:rPr>
          <w:rFonts w:asciiTheme="majorHAnsi" w:hAnsiTheme="majorHAnsi"/>
        </w:rPr>
      </w:pPr>
    </w:p>
    <w:p w:rsidR="0000707A" w:rsidRPr="00E85FAD" w:rsidRDefault="0000707A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EVALUATE: Assessment</w:t>
      </w:r>
    </w:p>
    <w:p w:rsidR="0000707A" w:rsidRDefault="0000707A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>Include either a formative or summative assessment activity to support your lesson</w:t>
      </w:r>
      <w:r w:rsidR="002A623A">
        <w:rPr>
          <w:rFonts w:asciiTheme="majorHAnsi" w:hAnsiTheme="majorHAnsi"/>
        </w:rPr>
        <w:t>’s objectives</w:t>
      </w:r>
      <w:r w:rsidR="00E85FAD">
        <w:rPr>
          <w:rFonts w:asciiTheme="majorHAnsi" w:hAnsiTheme="majorHAnsi"/>
        </w:rPr>
        <w:t xml:space="preserve">. Provide </w:t>
      </w:r>
      <w:r w:rsidR="00FB0C09" w:rsidRPr="00E85FAD">
        <w:rPr>
          <w:rFonts w:asciiTheme="majorHAnsi" w:hAnsiTheme="majorHAnsi"/>
        </w:rPr>
        <w:t>scoring suggestions</w:t>
      </w:r>
      <w:r w:rsidRPr="00E85FAD">
        <w:rPr>
          <w:rFonts w:asciiTheme="majorHAnsi" w:hAnsiTheme="majorHAnsi"/>
        </w:rPr>
        <w:t>.</w:t>
      </w:r>
    </w:p>
    <w:p w:rsidR="00467AD5" w:rsidRDefault="00467AD5" w:rsidP="00E85FAD">
      <w:pPr>
        <w:pStyle w:val="ListParagraph"/>
        <w:ind w:left="360"/>
        <w:rPr>
          <w:rFonts w:asciiTheme="majorHAnsi" w:hAnsiTheme="majorHAnsi"/>
        </w:rPr>
      </w:pPr>
    </w:p>
    <w:p w:rsidR="00467AD5" w:rsidRPr="00467AD5" w:rsidRDefault="00467AD5" w:rsidP="00467AD5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467AD5">
        <w:rPr>
          <w:rFonts w:asciiTheme="majorHAnsi" w:hAnsiTheme="majorHAnsi"/>
          <w:b/>
        </w:rPr>
        <w:t>Accommodations</w:t>
      </w:r>
      <w:r>
        <w:rPr>
          <w:rFonts w:asciiTheme="majorHAnsi" w:hAnsiTheme="majorHAnsi"/>
          <w:b/>
        </w:rPr>
        <w:t xml:space="preserve"> and Modifications</w:t>
      </w:r>
    </w:p>
    <w:p w:rsidR="002A623A" w:rsidRPr="00467AD5" w:rsidRDefault="002A623A" w:rsidP="002A623A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State how you</w:t>
      </w:r>
      <w:r w:rsidR="00467AD5" w:rsidRPr="00467AD5">
        <w:rPr>
          <w:rFonts w:asciiTheme="majorHAnsi" w:hAnsiTheme="majorHAnsi"/>
        </w:rPr>
        <w:t xml:space="preserve"> adjust</w:t>
      </w:r>
      <w:r w:rsidR="00467AD5">
        <w:rPr>
          <w:rFonts w:asciiTheme="majorHAnsi" w:hAnsiTheme="majorHAnsi"/>
        </w:rPr>
        <w:t xml:space="preserve"> instruction and activities for individual </w:t>
      </w:r>
      <w:r w:rsidR="00467AD5" w:rsidRPr="00467AD5">
        <w:rPr>
          <w:rFonts w:asciiTheme="majorHAnsi" w:hAnsiTheme="majorHAnsi"/>
        </w:rPr>
        <w:t xml:space="preserve">students </w:t>
      </w:r>
      <w:r w:rsidR="00467AD5">
        <w:rPr>
          <w:rFonts w:asciiTheme="majorHAnsi" w:hAnsiTheme="majorHAnsi"/>
        </w:rPr>
        <w:t>as needed</w:t>
      </w:r>
      <w:r>
        <w:rPr>
          <w:rFonts w:asciiTheme="majorHAnsi" w:hAnsiTheme="majorHAnsi"/>
        </w:rPr>
        <w:t>.</w:t>
      </w:r>
    </w:p>
    <w:p w:rsidR="00605E21" w:rsidRPr="006A104F" w:rsidRDefault="00605E21" w:rsidP="00E85FAD">
      <w:pPr>
        <w:ind w:left="360"/>
        <w:rPr>
          <w:rFonts w:asciiTheme="majorHAnsi" w:hAnsiTheme="majorHAnsi"/>
          <w:b/>
        </w:rPr>
      </w:pPr>
    </w:p>
    <w:p w:rsidR="006A104F" w:rsidRPr="00E85FAD" w:rsidRDefault="00605E21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College and Career Readiness</w:t>
      </w:r>
      <w:r w:rsidR="00FB0C09" w:rsidRPr="00E85FAD">
        <w:rPr>
          <w:rFonts w:asciiTheme="majorHAnsi" w:hAnsiTheme="majorHAnsi"/>
          <w:b/>
        </w:rPr>
        <w:t xml:space="preserve"> (optional)</w:t>
      </w:r>
    </w:p>
    <w:p w:rsidR="00605E21" w:rsidRPr="00E85FAD" w:rsidRDefault="00E85FAD" w:rsidP="00E85FA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Which state standards</w:t>
      </w:r>
      <w:r w:rsidR="006A104F" w:rsidRPr="00E85FAD">
        <w:rPr>
          <w:rFonts w:asciiTheme="majorHAnsi" w:hAnsiTheme="majorHAnsi"/>
        </w:rPr>
        <w:t xml:space="preserve"> align </w:t>
      </w:r>
      <w:r>
        <w:rPr>
          <w:rFonts w:asciiTheme="majorHAnsi" w:hAnsiTheme="majorHAnsi"/>
        </w:rPr>
        <w:t xml:space="preserve">with </w:t>
      </w:r>
      <w:r w:rsidR="006A104F" w:rsidRPr="00E85FAD">
        <w:rPr>
          <w:rFonts w:asciiTheme="majorHAnsi" w:hAnsiTheme="majorHAnsi"/>
        </w:rPr>
        <w:t>this lesson for college and career readiness (post-secondary studies)</w:t>
      </w:r>
      <w:r w:rsidR="00605E21" w:rsidRPr="00E85FAD">
        <w:rPr>
          <w:rFonts w:asciiTheme="majorHAnsi" w:hAnsiTheme="majorHAnsi"/>
        </w:rPr>
        <w:t>?</w:t>
      </w:r>
    </w:p>
    <w:p w:rsidR="00605E21" w:rsidRPr="006A104F" w:rsidRDefault="00605E21" w:rsidP="00E85FAD">
      <w:pPr>
        <w:ind w:left="360"/>
        <w:rPr>
          <w:rFonts w:asciiTheme="majorHAnsi" w:hAnsiTheme="majorHAnsi"/>
          <w:b/>
        </w:rPr>
      </w:pPr>
    </w:p>
    <w:p w:rsidR="006A104F" w:rsidRPr="00E85FAD" w:rsidRDefault="00605E21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  <w:b/>
        </w:rPr>
        <w:t>Additional Resources</w:t>
      </w:r>
    </w:p>
    <w:p w:rsidR="00605E21" w:rsidRPr="00E85FAD" w:rsidRDefault="006A104F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List any </w:t>
      </w:r>
      <w:r w:rsidR="00F9559D">
        <w:rPr>
          <w:rFonts w:asciiTheme="majorHAnsi" w:hAnsiTheme="majorHAnsi"/>
        </w:rPr>
        <w:t xml:space="preserve">artifacts, </w:t>
      </w:r>
      <w:r w:rsidR="00467AD5">
        <w:rPr>
          <w:rFonts w:asciiTheme="majorHAnsi" w:hAnsiTheme="majorHAnsi"/>
        </w:rPr>
        <w:t xml:space="preserve">hyperlinks, </w:t>
      </w:r>
      <w:r w:rsidRPr="00E85FAD">
        <w:rPr>
          <w:rFonts w:asciiTheme="majorHAnsi" w:hAnsiTheme="majorHAnsi"/>
        </w:rPr>
        <w:t>multimedia</w:t>
      </w:r>
      <w:r w:rsidR="00F9559D">
        <w:rPr>
          <w:rFonts w:asciiTheme="majorHAnsi" w:hAnsiTheme="majorHAnsi"/>
        </w:rPr>
        <w:t xml:space="preserve">, </w:t>
      </w:r>
      <w:r w:rsidR="001A526C">
        <w:rPr>
          <w:rFonts w:asciiTheme="majorHAnsi" w:hAnsiTheme="majorHAnsi"/>
        </w:rPr>
        <w:t xml:space="preserve">photographs, </w:t>
      </w:r>
      <w:r w:rsidR="00F9559D">
        <w:rPr>
          <w:rFonts w:asciiTheme="majorHAnsi" w:hAnsiTheme="majorHAnsi"/>
        </w:rPr>
        <w:t xml:space="preserve">readings, </w:t>
      </w:r>
      <w:r w:rsidR="001A526C">
        <w:rPr>
          <w:rFonts w:asciiTheme="majorHAnsi" w:hAnsiTheme="majorHAnsi"/>
        </w:rPr>
        <w:t xml:space="preserve">recordings, </w:t>
      </w:r>
      <w:r w:rsidR="00F9559D">
        <w:rPr>
          <w:rFonts w:asciiTheme="majorHAnsi" w:hAnsiTheme="majorHAnsi"/>
        </w:rPr>
        <w:t>and</w:t>
      </w:r>
      <w:r w:rsidRPr="00E85FAD">
        <w:rPr>
          <w:rFonts w:asciiTheme="majorHAnsi" w:hAnsiTheme="majorHAnsi"/>
        </w:rPr>
        <w:t xml:space="preserve"> research </w:t>
      </w:r>
      <w:r w:rsidR="00605E21" w:rsidRPr="00E85FAD">
        <w:rPr>
          <w:rFonts w:asciiTheme="majorHAnsi" w:hAnsiTheme="majorHAnsi"/>
        </w:rPr>
        <w:t>tha</w:t>
      </w:r>
      <w:r w:rsidR="002A623A">
        <w:rPr>
          <w:rFonts w:asciiTheme="majorHAnsi" w:hAnsiTheme="majorHAnsi"/>
        </w:rPr>
        <w:t xml:space="preserve">t will support </w:t>
      </w:r>
      <w:r w:rsidR="00605E21" w:rsidRPr="00E85FAD">
        <w:rPr>
          <w:rFonts w:asciiTheme="majorHAnsi" w:hAnsiTheme="majorHAnsi"/>
        </w:rPr>
        <w:t>learn</w:t>
      </w:r>
      <w:r w:rsidR="002A623A">
        <w:rPr>
          <w:rFonts w:asciiTheme="majorHAnsi" w:hAnsiTheme="majorHAnsi"/>
        </w:rPr>
        <w:t>ing</w:t>
      </w:r>
      <w:r w:rsidR="00605E21" w:rsidRPr="00E85FAD">
        <w:rPr>
          <w:rFonts w:asciiTheme="majorHAnsi" w:hAnsiTheme="majorHAnsi"/>
        </w:rPr>
        <w:t xml:space="preserve"> more </w:t>
      </w:r>
      <w:r w:rsidRPr="00E85FAD">
        <w:rPr>
          <w:rFonts w:asciiTheme="majorHAnsi" w:hAnsiTheme="majorHAnsi"/>
        </w:rPr>
        <w:t>about the concepts presented.</w:t>
      </w:r>
    </w:p>
    <w:p w:rsidR="00145DB4" w:rsidRDefault="00145DB4" w:rsidP="00E85FAD">
      <w:pPr>
        <w:ind w:left="360"/>
        <w:rPr>
          <w:rFonts w:asciiTheme="majorHAnsi" w:hAnsiTheme="majorHAnsi"/>
        </w:rPr>
      </w:pPr>
    </w:p>
    <w:p w:rsidR="006A104F" w:rsidRPr="00E85FAD" w:rsidRDefault="006A104F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 w:rsidRPr="00E85FAD">
        <w:rPr>
          <w:rFonts w:asciiTheme="majorHAnsi" w:hAnsiTheme="majorHAnsi"/>
          <w:b/>
        </w:rPr>
        <w:t>References</w:t>
      </w:r>
      <w:r w:rsidR="00145DB4" w:rsidRPr="00E85FAD">
        <w:rPr>
          <w:rFonts w:asciiTheme="majorHAnsi" w:hAnsiTheme="majorHAnsi"/>
          <w:b/>
        </w:rPr>
        <w:t xml:space="preserve"> (or Works Cited)</w:t>
      </w:r>
    </w:p>
    <w:p w:rsidR="00E85FAD" w:rsidRDefault="006A104F" w:rsidP="00E85FAD">
      <w:pPr>
        <w:pStyle w:val="ListParagraph"/>
        <w:ind w:left="360"/>
        <w:rPr>
          <w:rFonts w:asciiTheme="majorHAnsi" w:hAnsiTheme="majorHAnsi"/>
        </w:rPr>
      </w:pPr>
      <w:r w:rsidRPr="00E85FAD">
        <w:rPr>
          <w:rFonts w:asciiTheme="majorHAnsi" w:hAnsiTheme="majorHAnsi"/>
        </w:rPr>
        <w:t xml:space="preserve">List the references used in this </w:t>
      </w:r>
      <w:r w:rsidR="00E85FAD">
        <w:rPr>
          <w:rFonts w:asciiTheme="majorHAnsi" w:hAnsiTheme="majorHAnsi"/>
        </w:rPr>
        <w:t>lesson pl</w:t>
      </w:r>
      <w:r w:rsidR="00FB0C09" w:rsidRPr="00E85FAD">
        <w:rPr>
          <w:rFonts w:asciiTheme="majorHAnsi" w:hAnsiTheme="majorHAnsi"/>
        </w:rPr>
        <w:t>an</w:t>
      </w:r>
      <w:r w:rsidRPr="00E85FAD">
        <w:rPr>
          <w:rFonts w:asciiTheme="majorHAnsi" w:hAnsiTheme="majorHAnsi"/>
        </w:rPr>
        <w:t xml:space="preserve"> as either References (APA style) or Works Cited (MLA style)</w:t>
      </w:r>
      <w:r w:rsidR="00145DB4" w:rsidRPr="00E85FAD">
        <w:rPr>
          <w:rFonts w:asciiTheme="majorHAnsi" w:hAnsiTheme="majorHAnsi"/>
        </w:rPr>
        <w:t xml:space="preserve">. </w:t>
      </w:r>
      <w:r w:rsidR="00E85FAD">
        <w:rPr>
          <w:rFonts w:asciiTheme="majorHAnsi" w:hAnsiTheme="majorHAnsi"/>
        </w:rPr>
        <w:t>Add a</w:t>
      </w:r>
      <w:r w:rsidR="00145DB4" w:rsidRPr="00E85FAD">
        <w:rPr>
          <w:rFonts w:asciiTheme="majorHAnsi" w:hAnsiTheme="majorHAnsi"/>
        </w:rPr>
        <w:t xml:space="preserve"> few wo</w:t>
      </w:r>
      <w:r w:rsidR="00E85FAD">
        <w:rPr>
          <w:rFonts w:asciiTheme="majorHAnsi" w:hAnsiTheme="majorHAnsi"/>
        </w:rPr>
        <w:t>rks we studied in the Institute.</w:t>
      </w:r>
    </w:p>
    <w:p w:rsidR="00E85FAD" w:rsidRDefault="00E85FAD" w:rsidP="00E85FAD">
      <w:pPr>
        <w:pStyle w:val="ListParagraph"/>
        <w:ind w:left="360"/>
        <w:rPr>
          <w:rFonts w:asciiTheme="majorHAnsi" w:hAnsiTheme="majorHAnsi"/>
        </w:rPr>
      </w:pPr>
    </w:p>
    <w:p w:rsidR="00605E21" w:rsidRDefault="00467AD5" w:rsidP="00E85FAD">
      <w:pPr>
        <w:pStyle w:val="ListParagraph"/>
        <w:numPr>
          <w:ilvl w:val="0"/>
          <w:numId w:val="4"/>
        </w:numPr>
        <w:ind w:left="36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Reflection</w:t>
      </w:r>
    </w:p>
    <w:p w:rsidR="00E85FAD" w:rsidRPr="00E85FAD" w:rsidRDefault="001A526C" w:rsidP="00E85FAD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Provide </w:t>
      </w:r>
      <w:r w:rsidR="00E85FAD">
        <w:rPr>
          <w:rFonts w:asciiTheme="majorHAnsi" w:hAnsiTheme="majorHAnsi"/>
        </w:rPr>
        <w:t>comment</w:t>
      </w:r>
      <w:r>
        <w:rPr>
          <w:rFonts w:asciiTheme="majorHAnsi" w:hAnsiTheme="majorHAnsi"/>
        </w:rPr>
        <w:t>ary</w:t>
      </w:r>
      <w:r w:rsidR="00E85FAD">
        <w:rPr>
          <w:rFonts w:asciiTheme="majorHAnsi" w:hAnsiTheme="majorHAnsi"/>
        </w:rPr>
        <w:t xml:space="preserve"> on your experience </w:t>
      </w:r>
      <w:r>
        <w:rPr>
          <w:rFonts w:asciiTheme="majorHAnsi" w:hAnsiTheme="majorHAnsi"/>
        </w:rPr>
        <w:t>developing, planning, and/</w:t>
      </w:r>
      <w:bookmarkStart w:id="0" w:name="_GoBack"/>
      <w:bookmarkEnd w:id="0"/>
      <w:r>
        <w:rPr>
          <w:rFonts w:asciiTheme="majorHAnsi" w:hAnsiTheme="majorHAnsi"/>
        </w:rPr>
        <w:t>or</w:t>
      </w:r>
      <w:r w:rsidR="003328B5">
        <w:rPr>
          <w:rFonts w:asciiTheme="majorHAnsi" w:hAnsiTheme="majorHAnsi"/>
        </w:rPr>
        <w:t xml:space="preserve"> delivering </w:t>
      </w:r>
      <w:r w:rsidR="00E85FAD">
        <w:rPr>
          <w:rFonts w:asciiTheme="majorHAnsi" w:hAnsiTheme="majorHAnsi"/>
        </w:rPr>
        <w:t>the lesson.</w:t>
      </w:r>
    </w:p>
    <w:sectPr w:rsidR="00E85FAD" w:rsidRPr="00E85FAD" w:rsidSect="00ED6D3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794" w:rsidRDefault="00A75794" w:rsidP="006A104F">
      <w:r>
        <w:separator/>
      </w:r>
    </w:p>
  </w:endnote>
  <w:endnote w:type="continuationSeparator" w:id="0">
    <w:p w:rsidR="00A75794" w:rsidRDefault="00A75794" w:rsidP="006A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12206304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104F" w:rsidRPr="006A104F" w:rsidRDefault="006A104F">
            <w:pPr>
              <w:pStyle w:val="Footer"/>
              <w:jc w:val="center"/>
              <w:rPr>
                <w:rFonts w:asciiTheme="majorHAnsi" w:hAnsiTheme="majorHAnsi"/>
              </w:rPr>
            </w:pPr>
            <w:r w:rsidRPr="006A104F">
              <w:rPr>
                <w:rFonts w:asciiTheme="majorHAnsi" w:hAnsiTheme="majorHAnsi"/>
              </w:rPr>
              <w:t xml:space="preserve">Page </w:t>
            </w:r>
            <w:r w:rsidRPr="006A104F">
              <w:rPr>
                <w:rFonts w:asciiTheme="majorHAnsi" w:hAnsiTheme="majorHAnsi"/>
                <w:b/>
                <w:bCs/>
              </w:rPr>
              <w:fldChar w:fldCharType="begin"/>
            </w:r>
            <w:r w:rsidRPr="006A104F">
              <w:rPr>
                <w:rFonts w:asciiTheme="majorHAnsi" w:hAnsiTheme="majorHAnsi"/>
                <w:b/>
                <w:bCs/>
              </w:rPr>
              <w:instrText xml:space="preserve"> PAGE </w:instrText>
            </w:r>
            <w:r w:rsidRPr="006A104F">
              <w:rPr>
                <w:rFonts w:asciiTheme="majorHAnsi" w:hAnsiTheme="majorHAnsi"/>
                <w:b/>
                <w:bCs/>
              </w:rPr>
              <w:fldChar w:fldCharType="separate"/>
            </w:r>
            <w:r w:rsidR="00C3000C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A104F">
              <w:rPr>
                <w:rFonts w:asciiTheme="majorHAnsi" w:hAnsiTheme="majorHAnsi"/>
                <w:b/>
                <w:bCs/>
              </w:rPr>
              <w:fldChar w:fldCharType="end"/>
            </w:r>
            <w:r w:rsidRPr="006A104F">
              <w:rPr>
                <w:rFonts w:asciiTheme="majorHAnsi" w:hAnsiTheme="majorHAnsi"/>
              </w:rPr>
              <w:t xml:space="preserve"> of </w:t>
            </w:r>
            <w:r w:rsidRPr="006A104F">
              <w:rPr>
                <w:rFonts w:asciiTheme="majorHAnsi" w:hAnsiTheme="majorHAnsi"/>
                <w:b/>
                <w:bCs/>
              </w:rPr>
              <w:fldChar w:fldCharType="begin"/>
            </w:r>
            <w:r w:rsidRPr="006A104F">
              <w:rPr>
                <w:rFonts w:asciiTheme="majorHAnsi" w:hAnsiTheme="majorHAnsi"/>
                <w:b/>
                <w:bCs/>
              </w:rPr>
              <w:instrText xml:space="preserve"> NUMPAGES  </w:instrText>
            </w:r>
            <w:r w:rsidRPr="006A104F">
              <w:rPr>
                <w:rFonts w:asciiTheme="majorHAnsi" w:hAnsiTheme="majorHAnsi"/>
                <w:b/>
                <w:bCs/>
              </w:rPr>
              <w:fldChar w:fldCharType="separate"/>
            </w:r>
            <w:r w:rsidR="00C3000C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6A104F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:rsidR="006A104F" w:rsidRDefault="006A1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794" w:rsidRDefault="00A75794" w:rsidP="006A104F">
      <w:r>
        <w:separator/>
      </w:r>
    </w:p>
  </w:footnote>
  <w:footnote w:type="continuationSeparator" w:id="0">
    <w:p w:rsidR="00A75794" w:rsidRDefault="00A75794" w:rsidP="006A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04F" w:rsidRDefault="006A104F" w:rsidP="006A104F">
    <w:pPr>
      <w:pStyle w:val="Header"/>
      <w:tabs>
        <w:tab w:val="clear" w:pos="9360"/>
        <w:tab w:val="right" w:pos="8550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-182880</wp:posOffset>
          </wp:positionH>
          <wp:positionV relativeFrom="paragraph">
            <wp:posOffset>-320040</wp:posOffset>
          </wp:positionV>
          <wp:extent cx="3385185" cy="74676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5185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6A104F" w:rsidRDefault="006A104F" w:rsidP="006A104F">
    <w:pPr>
      <w:pStyle w:val="Header"/>
      <w:tabs>
        <w:tab w:val="clear" w:pos="9360"/>
        <w:tab w:val="right" w:pos="8550"/>
      </w:tabs>
      <w:rPr>
        <w:rFonts w:asciiTheme="majorHAnsi" w:hAnsiTheme="majorHAnsi"/>
      </w:rPr>
    </w:pPr>
    <w:r>
      <w:t>Q</w:t>
    </w:r>
    <w:r>
      <w:tab/>
    </w:r>
    <w:r>
      <w:tab/>
    </w:r>
    <w:r w:rsidR="003328B5">
      <w:rPr>
        <w:rFonts w:asciiTheme="majorHAnsi" w:hAnsiTheme="majorHAnsi"/>
      </w:rPr>
      <w:t>July 1</w:t>
    </w:r>
    <w:r w:rsidRPr="006A104F">
      <w:rPr>
        <w:rFonts w:asciiTheme="majorHAnsi" w:hAnsiTheme="majorHAnsi"/>
      </w:rPr>
      <w:t>, 2017</w:t>
    </w:r>
  </w:p>
  <w:p w:rsidR="006A104F" w:rsidRPr="006A104F" w:rsidRDefault="006A104F" w:rsidP="006A104F">
    <w:pPr>
      <w:pStyle w:val="Header"/>
      <w:tabs>
        <w:tab w:val="clear" w:pos="9360"/>
        <w:tab w:val="right" w:pos="8550"/>
      </w:tabs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60FF"/>
    <w:multiLevelType w:val="hybridMultilevel"/>
    <w:tmpl w:val="DB481A4A"/>
    <w:lvl w:ilvl="0" w:tplc="E25A3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856F4"/>
    <w:multiLevelType w:val="hybridMultilevel"/>
    <w:tmpl w:val="D916BCDA"/>
    <w:lvl w:ilvl="0" w:tplc="E222C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D0824"/>
    <w:multiLevelType w:val="hybridMultilevel"/>
    <w:tmpl w:val="7E40DEEA"/>
    <w:lvl w:ilvl="0" w:tplc="E222C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606A15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16262"/>
    <w:multiLevelType w:val="hybridMultilevel"/>
    <w:tmpl w:val="1CA662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397F53"/>
    <w:multiLevelType w:val="hybridMultilevel"/>
    <w:tmpl w:val="B504C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65F96"/>
    <w:multiLevelType w:val="hybridMultilevel"/>
    <w:tmpl w:val="EEDCEF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21"/>
    <w:rsid w:val="0000707A"/>
    <w:rsid w:val="0004365C"/>
    <w:rsid w:val="00145DB4"/>
    <w:rsid w:val="00151AF8"/>
    <w:rsid w:val="001A526C"/>
    <w:rsid w:val="001B600C"/>
    <w:rsid w:val="001C15AF"/>
    <w:rsid w:val="00212283"/>
    <w:rsid w:val="00296257"/>
    <w:rsid w:val="002A623A"/>
    <w:rsid w:val="003328B5"/>
    <w:rsid w:val="00420B8E"/>
    <w:rsid w:val="00426A7A"/>
    <w:rsid w:val="00467AD5"/>
    <w:rsid w:val="00470FD1"/>
    <w:rsid w:val="00510A31"/>
    <w:rsid w:val="00520C0C"/>
    <w:rsid w:val="00552D50"/>
    <w:rsid w:val="00576CB5"/>
    <w:rsid w:val="00605E21"/>
    <w:rsid w:val="006771A7"/>
    <w:rsid w:val="00687CCF"/>
    <w:rsid w:val="006A104F"/>
    <w:rsid w:val="00717928"/>
    <w:rsid w:val="00723FB9"/>
    <w:rsid w:val="0084087A"/>
    <w:rsid w:val="008A53B4"/>
    <w:rsid w:val="008F07CF"/>
    <w:rsid w:val="00914348"/>
    <w:rsid w:val="00934626"/>
    <w:rsid w:val="00A34970"/>
    <w:rsid w:val="00A75794"/>
    <w:rsid w:val="00B4682F"/>
    <w:rsid w:val="00C3000C"/>
    <w:rsid w:val="00D81855"/>
    <w:rsid w:val="00DB2A6E"/>
    <w:rsid w:val="00DD3136"/>
    <w:rsid w:val="00E25FF3"/>
    <w:rsid w:val="00E510A8"/>
    <w:rsid w:val="00E85FAD"/>
    <w:rsid w:val="00ED6D31"/>
    <w:rsid w:val="00F23795"/>
    <w:rsid w:val="00F9559D"/>
    <w:rsid w:val="00FA0403"/>
    <w:rsid w:val="00FB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7B94B2"/>
  <w14:defaultImageDpi w14:val="300"/>
  <w15:docId w15:val="{608FB37D-AF64-49DF-BF96-7DF3E202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05E21"/>
  </w:style>
  <w:style w:type="character" w:styleId="Hyperlink">
    <w:name w:val="Hyperlink"/>
    <w:basedOn w:val="DefaultParagraphFont"/>
    <w:uiPriority w:val="99"/>
    <w:semiHidden/>
    <w:unhideWhenUsed/>
    <w:rsid w:val="00605E2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5E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A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04F"/>
  </w:style>
  <w:style w:type="paragraph" w:styleId="Footer">
    <w:name w:val="footer"/>
    <w:basedOn w:val="Normal"/>
    <w:link w:val="FooterChar"/>
    <w:uiPriority w:val="99"/>
    <w:unhideWhenUsed/>
    <w:rsid w:val="006A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04F"/>
  </w:style>
  <w:style w:type="paragraph" w:styleId="ListParagraph">
    <w:name w:val="List Paragraph"/>
    <w:basedOn w:val="Normal"/>
    <w:uiPriority w:val="34"/>
    <w:qFormat/>
    <w:rsid w:val="00FB0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UTEP</Company>
  <LinksUpToDate>false</LinksUpToDate>
  <CharactersWithSpaces>3382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Varela</dc:creator>
  <cp:keywords/>
  <dc:description/>
  <cp:lastModifiedBy>R. Joseph Rodriguez</cp:lastModifiedBy>
  <cp:revision>31</cp:revision>
  <cp:lastPrinted>2017-06-23T12:03:00Z</cp:lastPrinted>
  <dcterms:created xsi:type="dcterms:W3CDTF">2017-03-20T06:52:00Z</dcterms:created>
  <dcterms:modified xsi:type="dcterms:W3CDTF">2017-06-23T12:03:00Z</dcterms:modified>
  <cp:category/>
</cp:coreProperties>
</file>